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F518C7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ПРОЕКТ РЕШЕНИЯ</w:t>
            </w:r>
            <w:r w:rsidR="00800A6C">
              <w:rPr>
                <w:b/>
                <w:bCs/>
                <w:sz w:val="44"/>
                <w:szCs w:val="44"/>
              </w:rPr>
              <w:t xml:space="preserve">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2020</w:t>
      </w:r>
      <w:r>
        <w:t xml:space="preserve"> г.№____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Pr="006E13BA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муниципального образования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«</w:t>
      </w:r>
      <w:proofErr w:type="spellStart"/>
      <w:r w:rsidRPr="006E13BA">
        <w:rPr>
          <w:sz w:val="28"/>
          <w:szCs w:val="28"/>
        </w:rPr>
        <w:t>Унечское</w:t>
      </w:r>
      <w:proofErr w:type="spellEnd"/>
      <w:r w:rsidRPr="006E13BA">
        <w:rPr>
          <w:sz w:val="28"/>
          <w:szCs w:val="28"/>
        </w:rPr>
        <w:t xml:space="preserve"> городское поселение»</w:t>
      </w:r>
    </w:p>
    <w:p w:rsidR="00B257FC" w:rsidRPr="006E13BA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муниципального образования «</w:t>
      </w:r>
      <w:proofErr w:type="spellStart"/>
      <w:r w:rsidRPr="007D51DD">
        <w:t>Унечское</w:t>
      </w:r>
      <w:proofErr w:type="spellEnd"/>
      <w:r w:rsidRPr="007D51DD">
        <w:t xml:space="preserve"> городское поселение» за 201</w:t>
      </w:r>
      <w:r>
        <w:t>9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В бюджет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>
        <w:t>9</w:t>
      </w:r>
      <w:r w:rsidRPr="0050331C">
        <w:t xml:space="preserve"> год поступило доходов </w:t>
      </w:r>
      <w:r>
        <w:t>152 516 274,31</w:t>
      </w:r>
      <w:r w:rsidRPr="0050331C">
        <w:t xml:space="preserve"> руб., из них налоговых и неналоговых </w:t>
      </w:r>
      <w:r>
        <w:t>74 413 316,00</w:t>
      </w:r>
      <w:r w:rsidRPr="0050331C">
        <w:t xml:space="preserve"> руб. (</w:t>
      </w:r>
      <w:r w:rsidR="00277C37">
        <w:t>48,</w:t>
      </w:r>
      <w:r w:rsidR="003C492F">
        <w:t>8</w:t>
      </w:r>
      <w:r w:rsidRPr="0050331C">
        <w:t xml:space="preserve">%), безвозмездных перечислений из областного бюджета </w:t>
      </w:r>
      <w:r w:rsidR="00277C37">
        <w:t>77 952 958,31</w:t>
      </w:r>
      <w:r w:rsidRPr="0050331C">
        <w:t xml:space="preserve"> руб. (</w:t>
      </w:r>
      <w:r w:rsidR="003C492F">
        <w:t>51,1</w:t>
      </w:r>
      <w:r w:rsidRPr="0050331C">
        <w:t xml:space="preserve">), прочих безвозмездных поступлений </w:t>
      </w:r>
      <w:r w:rsidR="00277C37">
        <w:t>150 000,00</w:t>
      </w:r>
      <w:r w:rsidRPr="0050331C">
        <w:t xml:space="preserve"> руб. (0,</w:t>
      </w:r>
      <w:r w:rsidR="003C492F">
        <w:t>1</w:t>
      </w:r>
      <w:r w:rsidRPr="0050331C">
        <w:t xml:space="preserve">%). 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Плановые назначения по доходам исполнены на </w:t>
      </w:r>
      <w:r w:rsidR="003C492F">
        <w:t>93,8</w:t>
      </w:r>
      <w:r w:rsidRPr="0050331C">
        <w:t>%, в т.ч. по налоговым и неналоговым доходам на 10</w:t>
      </w:r>
      <w:r>
        <w:t>3,</w:t>
      </w:r>
      <w:r w:rsidR="003C492F">
        <w:t>6</w:t>
      </w:r>
      <w:r w:rsidRPr="0050331C">
        <w:t xml:space="preserve"> %.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Наибольший удельный вес в объеме налоговых и неналоговых доходов занимают </w:t>
      </w:r>
      <w:r w:rsidRPr="007E11B1">
        <w:t xml:space="preserve">поступления </w:t>
      </w:r>
      <w:r w:rsidR="00A6330B" w:rsidRPr="007E11B1">
        <w:t xml:space="preserve">земельного налога 36,3%, </w:t>
      </w:r>
      <w:r w:rsidRPr="007E11B1">
        <w:t xml:space="preserve">налога на доходы физических лиц </w:t>
      </w:r>
      <w:r w:rsidR="00A6330B" w:rsidRPr="007E11B1">
        <w:t>34,3</w:t>
      </w:r>
      <w:r w:rsidRPr="007E11B1">
        <w:t xml:space="preserve">%. 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Плановые назначения по расходам исполнены на </w:t>
      </w:r>
      <w:r w:rsidR="00A6330B">
        <w:t>86,7</w:t>
      </w:r>
      <w:r w:rsidRPr="0050331C">
        <w:t xml:space="preserve">% и объем расходов составил </w:t>
      </w:r>
      <w:r w:rsidR="00A6330B">
        <w:t>140 997 536,50</w:t>
      </w:r>
      <w:r w:rsidRPr="0050331C">
        <w:t xml:space="preserve"> руб. Наибольший удельный вес в общем объеме расходов приходится на отрасль</w:t>
      </w:r>
      <w:r>
        <w:t xml:space="preserve"> </w:t>
      </w:r>
      <w:r w:rsidRPr="007E11B1">
        <w:t xml:space="preserve">«Национальная экономика» </w:t>
      </w:r>
      <w:r w:rsidR="00A6330B" w:rsidRPr="007E11B1">
        <w:t>57</w:t>
      </w:r>
      <w:r w:rsidRPr="007E11B1">
        <w:t xml:space="preserve">% и «Жилищно-коммунальное хозяйство» </w:t>
      </w:r>
      <w:r w:rsidR="00A6330B" w:rsidRPr="007E11B1">
        <w:t>32,8</w:t>
      </w:r>
      <w:r w:rsidRPr="007E11B1">
        <w:t>%.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</w:t>
      </w:r>
      <w:bookmarkStart w:id="0" w:name="_GoBack"/>
      <w:r w:rsidRPr="007E11B1">
        <w:t xml:space="preserve">муниципального образования </w:t>
      </w:r>
      <w:proofErr w:type="spellStart"/>
      <w:r w:rsidRPr="007E11B1">
        <w:t>Унечско</w:t>
      </w:r>
      <w:r w:rsidR="00EA2180" w:rsidRPr="007E11B1">
        <w:t>е</w:t>
      </w:r>
      <w:proofErr w:type="spellEnd"/>
      <w:r w:rsidR="00EA2180" w:rsidRPr="007E11B1">
        <w:t xml:space="preserve"> городское поселение </w:t>
      </w:r>
      <w:r w:rsidR="00530F53" w:rsidRPr="007E11B1">
        <w:t>Унечского муниц</w:t>
      </w:r>
      <w:r w:rsidR="00EA2180" w:rsidRPr="007E11B1">
        <w:t>и</w:t>
      </w:r>
      <w:r w:rsidR="00530F53" w:rsidRPr="007E11B1">
        <w:t>пального района Брянской области</w:t>
      </w:r>
      <w:r w:rsidRPr="007E11B1">
        <w:t xml:space="preserve">, </w:t>
      </w:r>
      <w:proofErr w:type="spellStart"/>
      <w:r w:rsidRPr="007E11B1">
        <w:t>Унечский</w:t>
      </w:r>
      <w:proofErr w:type="spellEnd"/>
      <w:r w:rsidRPr="007E11B1">
        <w:t xml:space="preserve">   городской Совет народных депутатов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bookmarkEnd w:id="0"/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1. Утвердить отчет об исполнении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 w:rsidR="00530F53">
        <w:t>9</w:t>
      </w:r>
      <w:r w:rsidRPr="0050331C">
        <w:t xml:space="preserve"> год по доходам в сумме </w:t>
      </w:r>
      <w:r w:rsidR="00530F53">
        <w:t>152 516 274,31</w:t>
      </w:r>
      <w:r w:rsidR="00530F53" w:rsidRPr="0050331C">
        <w:t xml:space="preserve"> </w:t>
      </w:r>
      <w:r w:rsidRPr="0050331C">
        <w:t xml:space="preserve">руб., по расходам в сумме </w:t>
      </w:r>
      <w:r w:rsidR="00530F53">
        <w:lastRenderedPageBreak/>
        <w:t>140 997 536,50</w:t>
      </w:r>
      <w:r w:rsidR="00530F53" w:rsidRPr="0050331C">
        <w:t xml:space="preserve"> </w:t>
      </w:r>
      <w:r w:rsidRPr="0050331C">
        <w:t xml:space="preserve">руб. с превышением </w:t>
      </w:r>
      <w:r w:rsidR="00530F53">
        <w:t>доходов</w:t>
      </w:r>
      <w:r w:rsidRPr="0050331C">
        <w:t xml:space="preserve"> над </w:t>
      </w:r>
      <w:r w:rsidR="00530F53">
        <w:t>расходами</w:t>
      </w:r>
      <w:r w:rsidRPr="0050331C">
        <w:t xml:space="preserve"> (</w:t>
      </w:r>
      <w:r w:rsidR="00530F53">
        <w:t>профицит</w:t>
      </w:r>
      <w:r w:rsidRPr="0050331C">
        <w:t xml:space="preserve">) в сумме </w:t>
      </w:r>
      <w:r w:rsidR="00530F53">
        <w:t>11 518 737,81</w:t>
      </w:r>
      <w:r w:rsidRPr="0050331C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- по доходам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 w:rsidR="00577D2E">
        <w:t>9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>по расходам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</w:t>
      </w:r>
      <w:r w:rsidR="00577D2E">
        <w:t xml:space="preserve">за 2019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</w:t>
      </w:r>
      <w:r w:rsidR="003E7226" w:rsidRPr="0050331C">
        <w:t xml:space="preserve">поселение» </w:t>
      </w:r>
      <w:r w:rsidR="003E7226">
        <w:t>за</w:t>
      </w:r>
      <w:r w:rsidR="00577D2E">
        <w:t xml:space="preserve"> 2019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 финансирования дефицита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 w:rsidR="00577D2E">
        <w:t>9</w:t>
      </w:r>
      <w:r w:rsidRPr="0050331C">
        <w:t xml:space="preserve"> год</w:t>
      </w:r>
      <w:r w:rsidR="00577D2E">
        <w:t xml:space="preserve"> по кодам классификации источников финансирования дефицита бюджета</w:t>
      </w:r>
      <w:r w:rsidRPr="0050331C">
        <w:t xml:space="preserve"> 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r>
        <w:t>О.Н.Дроздова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r w:rsidRPr="002D72EB">
        <w:t>Исполнил:</w:t>
      </w:r>
    </w:p>
    <w:p w:rsidR="00C764E9" w:rsidRDefault="00C764E9" w:rsidP="00C764E9">
      <w:r>
        <w:t xml:space="preserve">ведущий специалист </w:t>
      </w:r>
      <w:r w:rsidRPr="002D72EB">
        <w:t xml:space="preserve">финансового управления                                               </w:t>
      </w:r>
      <w:r>
        <w:t xml:space="preserve">  </w:t>
      </w:r>
      <w:proofErr w:type="spellStart"/>
      <w:r>
        <w:t>Т.Н.Мощенко</w:t>
      </w:r>
      <w:proofErr w:type="spellEnd"/>
    </w:p>
    <w:p w:rsidR="00C764E9" w:rsidRPr="002D72EB" w:rsidRDefault="00C764E9" w:rsidP="00C764E9"/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>Согласовано: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 С.В. </w:t>
      </w:r>
      <w:proofErr w:type="spellStart"/>
      <w:r>
        <w:t>Шайтур</w:t>
      </w:r>
      <w:proofErr w:type="spellEnd"/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060256">
      <w:pPr>
        <w:jc w:val="both"/>
        <w:rPr>
          <w:sz w:val="28"/>
          <w:szCs w:val="28"/>
        </w:rPr>
      </w:pPr>
      <w:r>
        <w:t>главный инспектор юридического отдела</w:t>
      </w:r>
      <w:r>
        <w:tab/>
      </w:r>
      <w:r>
        <w:tab/>
      </w:r>
      <w:r>
        <w:tab/>
      </w:r>
      <w:r>
        <w:tab/>
      </w:r>
      <w:r>
        <w:tab/>
        <w:t xml:space="preserve">           М.С. Зайцев</w:t>
      </w: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60256"/>
    <w:rsid w:val="000A6AEB"/>
    <w:rsid w:val="000E52B0"/>
    <w:rsid w:val="00174ABC"/>
    <w:rsid w:val="001B0E44"/>
    <w:rsid w:val="001B3EF7"/>
    <w:rsid w:val="001B77C3"/>
    <w:rsid w:val="001C0E16"/>
    <w:rsid w:val="00255B26"/>
    <w:rsid w:val="00277C37"/>
    <w:rsid w:val="002860BD"/>
    <w:rsid w:val="002A5856"/>
    <w:rsid w:val="002C30DD"/>
    <w:rsid w:val="002F1F9C"/>
    <w:rsid w:val="003B05D0"/>
    <w:rsid w:val="003C3A09"/>
    <w:rsid w:val="003C492F"/>
    <w:rsid w:val="003E7226"/>
    <w:rsid w:val="00437699"/>
    <w:rsid w:val="004B1CEB"/>
    <w:rsid w:val="004B7E53"/>
    <w:rsid w:val="004D46CA"/>
    <w:rsid w:val="00530F53"/>
    <w:rsid w:val="00577D2E"/>
    <w:rsid w:val="00601F4D"/>
    <w:rsid w:val="006475F6"/>
    <w:rsid w:val="006B7D74"/>
    <w:rsid w:val="006C3A57"/>
    <w:rsid w:val="00710A3D"/>
    <w:rsid w:val="00715EE8"/>
    <w:rsid w:val="007B6A23"/>
    <w:rsid w:val="007E11B1"/>
    <w:rsid w:val="00800A6C"/>
    <w:rsid w:val="008314AF"/>
    <w:rsid w:val="00843790"/>
    <w:rsid w:val="00874271"/>
    <w:rsid w:val="00874F52"/>
    <w:rsid w:val="009405E1"/>
    <w:rsid w:val="00944C91"/>
    <w:rsid w:val="00A6330B"/>
    <w:rsid w:val="00A64CE1"/>
    <w:rsid w:val="00A677DA"/>
    <w:rsid w:val="00B257FC"/>
    <w:rsid w:val="00B43280"/>
    <w:rsid w:val="00B651C7"/>
    <w:rsid w:val="00C43C7D"/>
    <w:rsid w:val="00C764E9"/>
    <w:rsid w:val="00CB224D"/>
    <w:rsid w:val="00D539C6"/>
    <w:rsid w:val="00DA5A17"/>
    <w:rsid w:val="00E05FB5"/>
    <w:rsid w:val="00E26DCE"/>
    <w:rsid w:val="00EA2180"/>
    <w:rsid w:val="00F518C7"/>
    <w:rsid w:val="00FC3694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465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23</cp:revision>
  <cp:lastPrinted>2020-03-16T12:37:00Z</cp:lastPrinted>
  <dcterms:created xsi:type="dcterms:W3CDTF">2020-02-01T02:37:00Z</dcterms:created>
  <dcterms:modified xsi:type="dcterms:W3CDTF">2020-04-28T08:37:00Z</dcterms:modified>
</cp:coreProperties>
</file>